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"ЛУКОЙЛ-Кубаньэнерго" к АО "АТЭК" (АТЭК-</w:t>
      </w:r>
      <w:r w:rsidR="00614BF6">
        <w:rPr>
          <w:rFonts w:ascii="Times New Roman" w:eastAsia="Calibri" w:hAnsi="Times New Roman"/>
          <w:sz w:val="24"/>
          <w:szCs w:val="24"/>
          <w:lang w:eastAsia="ru-RU"/>
        </w:rPr>
        <w:t>5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630DBF" w:rsidRPr="000C52A1" w:rsidRDefault="00630DBF" w:rsidP="00630DBF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>УВЕДОМЛЕНИЕ О ПРОВЕДЕНИИ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"ЛУКОЙЛ</w:t>
      </w:r>
      <w:r>
        <w:rPr>
          <w:rFonts w:ascii="Times New Roman" w:hAnsi="Times New Roman"/>
          <w:b/>
          <w:sz w:val="24"/>
          <w:szCs w:val="24"/>
        </w:rPr>
        <w:t>-Кубаньэнерго</w:t>
      </w:r>
      <w:r w:rsidR="00630DBF" w:rsidRPr="000C52A1">
        <w:rPr>
          <w:rFonts w:ascii="Times New Roman" w:hAnsi="Times New Roman"/>
          <w:b/>
          <w:sz w:val="24"/>
          <w:szCs w:val="24"/>
        </w:rPr>
        <w:t>"</w:t>
      </w:r>
      <w:r w:rsidR="00A97624" w:rsidRPr="00490CE9">
        <w:rPr>
          <w:rFonts w:ascii="Times New Roman" w:hAnsi="Times New Roman"/>
          <w:b/>
          <w:sz w:val="24"/>
          <w:szCs w:val="24"/>
        </w:rPr>
        <w:t xml:space="preserve"> к </w:t>
      </w:r>
      <w:r w:rsidR="00D77612" w:rsidRPr="00490CE9">
        <w:rPr>
          <w:rFonts w:ascii="Times New Roman" w:hAnsi="Times New Roman"/>
          <w:b/>
          <w:sz w:val="24"/>
          <w:szCs w:val="24"/>
        </w:rPr>
        <w:t>АО "</w:t>
      </w:r>
      <w:r>
        <w:rPr>
          <w:rFonts w:ascii="Times New Roman" w:hAnsi="Times New Roman"/>
          <w:b/>
          <w:sz w:val="24"/>
          <w:szCs w:val="24"/>
        </w:rPr>
        <w:t>АТЭК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B26D3A" w:rsidRPr="00B26D3A">
        <w:rPr>
          <w:rFonts w:ascii="Times New Roman" w:hAnsi="Times New Roman"/>
          <w:b/>
          <w:sz w:val="24"/>
          <w:szCs w:val="24"/>
        </w:rPr>
        <w:t>АТЭК-</w:t>
      </w:r>
      <w:r w:rsidR="00614BF6">
        <w:rPr>
          <w:rFonts w:ascii="Times New Roman" w:hAnsi="Times New Roman"/>
          <w:b/>
          <w:sz w:val="24"/>
          <w:szCs w:val="24"/>
        </w:rPr>
        <w:t>5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"ЛУКОЙЛ-Кубаньэнерго" к АО "АТЭК" (АТЭК-</w:t>
      </w:r>
      <w:r w:rsidR="00614BF6">
        <w:rPr>
          <w:rFonts w:ascii="Times New Roman" w:hAnsi="Times New Roman"/>
          <w:sz w:val="24"/>
          <w:szCs w:val="24"/>
        </w:rPr>
        <w:t>5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>, объявляет о проведении с</w:t>
      </w:r>
      <w:r w:rsidR="00253AC3" w:rsidRPr="00AF240F">
        <w:rPr>
          <w:rFonts w:ascii="Times New Roman" w:hAnsi="Times New Roman"/>
          <w:sz w:val="24"/>
          <w:szCs w:val="24"/>
        </w:rPr>
        <w:t> </w:t>
      </w:r>
      <w:r w:rsidR="00821576" w:rsidRPr="00821576">
        <w:rPr>
          <w:rFonts w:ascii="Times New Roman" w:hAnsi="Times New Roman"/>
          <w:sz w:val="24"/>
          <w:szCs w:val="24"/>
        </w:rPr>
        <w:t>19</w:t>
      </w:r>
      <w:r w:rsidR="00253AC3" w:rsidRPr="009F3BC6">
        <w:rPr>
          <w:rFonts w:ascii="Times New Roman" w:hAnsi="Times New Roman"/>
          <w:sz w:val="24"/>
          <w:szCs w:val="24"/>
        </w:rPr>
        <w:t>.</w:t>
      </w:r>
      <w:r w:rsidR="00267305" w:rsidRPr="009F3BC6">
        <w:rPr>
          <w:rFonts w:ascii="Times New Roman" w:hAnsi="Times New Roman"/>
          <w:sz w:val="24"/>
          <w:szCs w:val="24"/>
        </w:rPr>
        <w:t>1</w:t>
      </w:r>
      <w:r w:rsidR="00821576" w:rsidRPr="00821576">
        <w:rPr>
          <w:rFonts w:ascii="Times New Roman" w:hAnsi="Times New Roman"/>
          <w:sz w:val="24"/>
          <w:szCs w:val="24"/>
        </w:rPr>
        <w:t>2</w:t>
      </w:r>
      <w:r w:rsidR="00253AC3" w:rsidRPr="009F3BC6">
        <w:rPr>
          <w:rFonts w:ascii="Times New Roman" w:hAnsi="Times New Roman"/>
          <w:sz w:val="24"/>
          <w:szCs w:val="24"/>
        </w:rPr>
        <w:t>.2022</w:t>
      </w:r>
      <w:r w:rsidRPr="00AF240F">
        <w:rPr>
          <w:rFonts w:ascii="Times New Roman" w:hAnsi="Times New Roman"/>
          <w:sz w:val="24"/>
          <w:szCs w:val="24"/>
        </w:rPr>
        <w:t xml:space="preserve"> соответствующей процедуры.</w:t>
      </w:r>
    </w:p>
    <w:p w:rsidR="00B348D2" w:rsidRDefault="00B348D2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AF240F">
        <w:rPr>
          <w:rFonts w:eastAsia="Times New Roman"/>
          <w:lang w:eastAsia="en-US"/>
        </w:rPr>
        <w:t xml:space="preserve">Документация о сборе предложений размещена </w:t>
      </w:r>
      <w:r w:rsidRPr="00AF240F">
        <w:t xml:space="preserve">в сети </w:t>
      </w:r>
      <w:r w:rsidRPr="00AF240F">
        <w:rPr>
          <w:rFonts w:eastAsia="Times New Roman"/>
          <w:lang w:eastAsia="en-US"/>
        </w:rPr>
        <w:t>"</w:t>
      </w:r>
      <w:r w:rsidRPr="00AF240F">
        <w:t>Интернет</w:t>
      </w:r>
      <w:r w:rsidRPr="00AF240F">
        <w:rPr>
          <w:rFonts w:eastAsia="Times New Roman"/>
          <w:lang w:eastAsia="en-US"/>
        </w:rPr>
        <w:t>"</w:t>
      </w:r>
      <w:r w:rsidRPr="00AF240F">
        <w:t xml:space="preserve"> </w:t>
      </w:r>
      <w:r w:rsidRPr="00AF240F">
        <w:rPr>
          <w:rFonts w:eastAsia="Times New Roman"/>
          <w:lang w:eastAsia="en-US"/>
        </w:rPr>
        <w:t xml:space="preserve">на </w:t>
      </w:r>
      <w:r w:rsidRPr="00AF240F">
        <w:t>официальных сайтах ООО </w:t>
      </w:r>
      <w:r w:rsidRPr="00AF240F">
        <w:rPr>
          <w:rFonts w:eastAsia="Times New Roman"/>
          <w:lang w:eastAsia="en-US"/>
        </w:rPr>
        <w:t>"</w:t>
      </w:r>
      <w:r w:rsidRPr="00AF240F">
        <w:t>ЛУКОЙЛ-ЦУР</w:t>
      </w:r>
      <w:r w:rsidRPr="00AF240F">
        <w:rPr>
          <w:rFonts w:eastAsia="Times New Roman"/>
          <w:lang w:eastAsia="en-US"/>
        </w:rPr>
        <w:t>"</w:t>
      </w:r>
      <w:r w:rsidRPr="00AF240F">
        <w:t xml:space="preserve"> (</w:t>
      </w:r>
      <w:hyperlink r:id="rId11" w:history="1">
        <w:r w:rsidR="005B139C" w:rsidRPr="00C4234A">
          <w:rPr>
            <w:rStyle w:val="af3"/>
            <w:rFonts w:eastAsia="Times New Roman"/>
            <w:lang w:eastAsia="en-US"/>
          </w:rPr>
          <w:t>www.pscc.lukoil.ru</w:t>
        </w:r>
      </w:hyperlink>
      <w:r w:rsidRPr="00AF240F">
        <w:rPr>
          <w:rFonts w:eastAsia="Times New Roman"/>
          <w:lang w:eastAsia="en-US"/>
        </w:rPr>
        <w:t>) в разделе "Тендеры" и ПАО "ЛУКОЙЛ" в</w:t>
      </w:r>
      <w:r w:rsidR="00FD65CF" w:rsidRPr="00AF240F">
        <w:rPr>
          <w:rFonts w:eastAsia="Times New Roman"/>
          <w:lang w:eastAsia="en-US"/>
        </w:rPr>
        <w:t> </w:t>
      </w:r>
      <w:r w:rsidRPr="00AF240F">
        <w:rPr>
          <w:rFonts w:eastAsia="Times New Roman"/>
          <w:lang w:eastAsia="en-US"/>
        </w:rPr>
        <w:t>разделе "Тендеры Группы ЛУКОЙЛ"</w:t>
      </w:r>
      <w:r w:rsidR="00703618" w:rsidRPr="00AF240F">
        <w:rPr>
          <w:rFonts w:eastAsia="Times New Roman"/>
          <w:lang w:eastAsia="en-US"/>
        </w:rPr>
        <w:t>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"ЛУКОЙЛ-Кубаньэнерго" к АО "АТЭК" (АТЭК-</w:t>
      </w:r>
      <w:r w:rsidR="00614BF6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DE5728" w:rsidRPr="00DE5728">
        <w:rPr>
          <w:rFonts w:ascii="Times New Roman" w:hAnsi="Times New Roman"/>
          <w:sz w:val="24"/>
          <w:szCs w:val="24"/>
        </w:rPr>
        <w:t xml:space="preserve">98 023 620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DE5728" w:rsidRPr="00DE5728">
        <w:rPr>
          <w:rFonts w:ascii="Times New Roman" w:hAnsi="Times New Roman"/>
          <w:sz w:val="24"/>
          <w:szCs w:val="24"/>
        </w:rPr>
        <w:t>девяносто восемь миллионов двадцать три тысячи шестьсот двадцать</w:t>
      </w:r>
      <w:r w:rsidR="00465D99" w:rsidRPr="00DE5728">
        <w:rPr>
          <w:rFonts w:ascii="Times New Roman" w:hAnsi="Times New Roman"/>
          <w:sz w:val="24"/>
          <w:szCs w:val="24"/>
        </w:rPr>
        <w:t xml:space="preserve">) рублей </w:t>
      </w:r>
      <w:r w:rsidR="00DE5728" w:rsidRPr="00DE5728">
        <w:rPr>
          <w:rFonts w:ascii="Times New Roman" w:hAnsi="Times New Roman"/>
          <w:sz w:val="24"/>
          <w:szCs w:val="24"/>
        </w:rPr>
        <w:t>35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DE5728" w:rsidRPr="00DE5728">
        <w:rPr>
          <w:rFonts w:ascii="Times New Roman" w:hAnsi="Times New Roman"/>
          <w:sz w:val="24"/>
          <w:szCs w:val="24"/>
        </w:rPr>
        <w:t>е</w:t>
      </w:r>
      <w:r w:rsidR="00465D99" w:rsidRPr="00DE5728">
        <w:rPr>
          <w:rFonts w:ascii="Times New Roman" w:hAnsi="Times New Roman"/>
          <w:sz w:val="24"/>
          <w:szCs w:val="24"/>
        </w:rPr>
        <w:t>к.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465D99" w:rsidRDefault="00465D99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</w:t>
      </w:r>
      <w:r w:rsidR="00574FA6" w:rsidRPr="00AF240F">
        <w:rPr>
          <w:rFonts w:ascii="Times New Roman" w:hAnsi="Times New Roman"/>
          <w:sz w:val="24"/>
          <w:szCs w:val="24"/>
        </w:rPr>
        <w:t>единым лотом</w:t>
      </w:r>
      <w:r w:rsidRPr="00AF240F">
        <w:rPr>
          <w:rFonts w:ascii="Times New Roman" w:hAnsi="Times New Roman"/>
          <w:sz w:val="24"/>
          <w:szCs w:val="24"/>
        </w:rPr>
        <w:t xml:space="preserve">. 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д. 2, этаж 3, помещ.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>. Сведения о должнике:</w:t>
      </w:r>
      <w:r w:rsidR="00DF3A3C" w:rsidRPr="00AF240F">
        <w:rPr>
          <w:rFonts w:ascii="Times New Roman" w:hAnsi="Times New Roman"/>
          <w:sz w:val="24"/>
          <w:szCs w:val="24"/>
        </w:rPr>
        <w:t xml:space="preserve"> АО "</w:t>
      </w:r>
      <w:r w:rsidR="00465D99" w:rsidRPr="00AF240F">
        <w:rPr>
          <w:rFonts w:ascii="Times New Roman" w:hAnsi="Times New Roman"/>
          <w:sz w:val="24"/>
          <w:szCs w:val="24"/>
        </w:rPr>
        <w:t>АТЭК</w:t>
      </w:r>
      <w:r w:rsidR="00DF3A3C" w:rsidRPr="00AF240F">
        <w:rPr>
          <w:rFonts w:ascii="Times New Roman" w:hAnsi="Times New Roman"/>
          <w:sz w:val="24"/>
          <w:szCs w:val="24"/>
        </w:rPr>
        <w:t>", ИНН</w:t>
      </w:r>
      <w:r w:rsidR="00DF3A3C" w:rsidRPr="00AF240F">
        <w:t xml:space="preserve"> </w:t>
      </w:r>
      <w:r w:rsidR="00465D99" w:rsidRPr="00AF240F">
        <w:rPr>
          <w:rFonts w:ascii="Times New Roman" w:hAnsi="Times New Roman"/>
          <w:sz w:val="24"/>
          <w:szCs w:val="24"/>
        </w:rPr>
        <w:t>2312054894.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="00BA3917">
        <w:rPr>
          <w:rFonts w:ascii="Times New Roman" w:hAnsi="Times New Roman"/>
          <w:sz w:val="24"/>
          <w:szCs w:val="24"/>
        </w:rPr>
        <w:t>19.</w:t>
      </w:r>
      <w:r w:rsidR="00267305">
        <w:rPr>
          <w:rFonts w:ascii="Times New Roman" w:hAnsi="Times New Roman"/>
          <w:sz w:val="24"/>
          <w:szCs w:val="24"/>
        </w:rPr>
        <w:t>1</w:t>
      </w:r>
      <w:r w:rsidR="00BA3917">
        <w:rPr>
          <w:rFonts w:ascii="Times New Roman" w:hAnsi="Times New Roman"/>
          <w:sz w:val="24"/>
          <w:szCs w:val="24"/>
        </w:rPr>
        <w:t>2</w:t>
      </w:r>
      <w:r w:rsidR="00253AC3" w:rsidRPr="00AF240F">
        <w:rPr>
          <w:rFonts w:ascii="Times New Roman" w:hAnsi="Times New Roman"/>
          <w:sz w:val="24"/>
          <w:szCs w:val="24"/>
        </w:rPr>
        <w:t>.2022.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BA3917">
        <w:rPr>
          <w:rFonts w:ascii="Times New Roman" w:hAnsi="Times New Roman"/>
          <w:sz w:val="24"/>
          <w:szCs w:val="24"/>
        </w:rPr>
        <w:t>20</w:t>
      </w:r>
      <w:r w:rsidR="00465D99" w:rsidRPr="00AF240F">
        <w:rPr>
          <w:rFonts w:ascii="Times New Roman" w:hAnsi="Times New Roman"/>
          <w:sz w:val="24"/>
          <w:szCs w:val="24"/>
        </w:rPr>
        <w:t>.</w:t>
      </w:r>
      <w:r w:rsidR="00BA3917">
        <w:rPr>
          <w:rFonts w:ascii="Times New Roman" w:hAnsi="Times New Roman"/>
          <w:sz w:val="24"/>
          <w:szCs w:val="24"/>
        </w:rPr>
        <w:t>0</w:t>
      </w:r>
      <w:r w:rsidR="00267305">
        <w:rPr>
          <w:rFonts w:ascii="Times New Roman" w:hAnsi="Times New Roman"/>
          <w:sz w:val="24"/>
          <w:szCs w:val="24"/>
        </w:rPr>
        <w:t>1</w:t>
      </w:r>
      <w:r w:rsidR="00465D99" w:rsidRPr="00AF240F">
        <w:rPr>
          <w:rFonts w:ascii="Times New Roman" w:hAnsi="Times New Roman"/>
          <w:sz w:val="24"/>
          <w:szCs w:val="24"/>
        </w:rPr>
        <w:t>.202</w:t>
      </w:r>
      <w:r w:rsidR="00BA3917">
        <w:rPr>
          <w:rFonts w:ascii="Times New Roman" w:hAnsi="Times New Roman"/>
          <w:sz w:val="24"/>
          <w:szCs w:val="24"/>
        </w:rPr>
        <w:t>3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AF240F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AF240F">
        <w:rPr>
          <w:rFonts w:ascii="Times New Roman" w:hAnsi="Times New Roman"/>
          <w:b/>
          <w:bCs/>
          <w:sz w:val="24"/>
          <w:szCs w:val="24"/>
        </w:rPr>
        <w:t>:</w:t>
      </w:r>
      <w:r w:rsidRPr="00AF240F">
        <w:rPr>
          <w:rFonts w:ascii="Times New Roman" w:hAnsi="Times New Roman"/>
          <w:b/>
          <w:sz w:val="24"/>
          <w:szCs w:val="24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127055</w:t>
      </w:r>
      <w:r w:rsidRPr="00AF240F">
        <w:rPr>
          <w:rFonts w:ascii="Times New Roman" w:hAnsi="Times New Roman"/>
          <w:sz w:val="24"/>
          <w:szCs w:val="24"/>
          <w:lang w:eastAsia="ru-RU"/>
        </w:rPr>
        <w:t>, г.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Москва, вн.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тер. г. муниципальный округ Тверской, ул. Сущевский вал, д.2, этаж 3, помещ. 24</w:t>
      </w:r>
      <w:r w:rsidR="00465D99"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AF240F">
        <w:rPr>
          <w:sz w:val="24"/>
          <w:szCs w:val="24"/>
        </w:rPr>
        <w:t xml:space="preserve"> </w:t>
      </w:r>
      <w:r w:rsidRPr="00AF240F">
        <w:rPr>
          <w:rFonts w:ascii="Times New Roman" w:hAnsi="Times New Roman"/>
          <w:sz w:val="24"/>
          <w:szCs w:val="24"/>
          <w:lang w:eastAsia="ru-RU"/>
        </w:rPr>
        <w:t>в рабочие дни с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BA3917">
        <w:rPr>
          <w:rFonts w:ascii="Times New Roman" w:hAnsi="Times New Roman"/>
          <w:sz w:val="24"/>
          <w:szCs w:val="24"/>
          <w:lang w:eastAsia="ru-RU"/>
        </w:rPr>
        <w:t>19</w:t>
      </w:r>
      <w:r w:rsidR="00253AC3" w:rsidRPr="00AF240F">
        <w:rPr>
          <w:rFonts w:ascii="Times New Roman" w:hAnsi="Times New Roman"/>
          <w:sz w:val="24"/>
          <w:szCs w:val="24"/>
        </w:rPr>
        <w:t>.</w:t>
      </w:r>
      <w:r w:rsidR="00267305">
        <w:rPr>
          <w:rFonts w:ascii="Times New Roman" w:hAnsi="Times New Roman"/>
          <w:sz w:val="24"/>
          <w:szCs w:val="24"/>
        </w:rPr>
        <w:t>1</w:t>
      </w:r>
      <w:r w:rsidR="00BA3917">
        <w:rPr>
          <w:rFonts w:ascii="Times New Roman" w:hAnsi="Times New Roman"/>
          <w:sz w:val="24"/>
          <w:szCs w:val="24"/>
        </w:rPr>
        <w:t>2</w:t>
      </w:r>
      <w:r w:rsidR="00253AC3" w:rsidRPr="00AF240F">
        <w:rPr>
          <w:rFonts w:ascii="Times New Roman" w:hAnsi="Times New Roman"/>
          <w:sz w:val="24"/>
          <w:szCs w:val="24"/>
        </w:rPr>
        <w:t>.2</w:t>
      </w:r>
      <w:r w:rsidRPr="00AF240F">
        <w:rPr>
          <w:rFonts w:ascii="Times New Roman" w:hAnsi="Times New Roman"/>
          <w:sz w:val="24"/>
          <w:szCs w:val="24"/>
        </w:rPr>
        <w:t>02</w:t>
      </w:r>
      <w:r w:rsidR="00BA3917">
        <w:rPr>
          <w:rFonts w:ascii="Times New Roman" w:hAnsi="Times New Roman"/>
          <w:sz w:val="24"/>
          <w:szCs w:val="24"/>
        </w:rPr>
        <w:t>2</w:t>
      </w:r>
      <w:r w:rsidRPr="00AF240F">
        <w:rPr>
          <w:rFonts w:ascii="Times New Roman" w:hAnsi="Times New Roman"/>
          <w:sz w:val="24"/>
          <w:szCs w:val="24"/>
        </w:rPr>
        <w:t xml:space="preserve"> </w:t>
      </w:r>
      <w:r w:rsidRPr="00AF240F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BA3917">
        <w:rPr>
          <w:rFonts w:ascii="Times New Roman" w:hAnsi="Times New Roman"/>
          <w:sz w:val="24"/>
          <w:szCs w:val="24"/>
          <w:lang w:eastAsia="ru-RU"/>
        </w:rPr>
        <w:t>20</w:t>
      </w:r>
      <w:r w:rsidRPr="00AF240F">
        <w:rPr>
          <w:rFonts w:ascii="Times New Roman" w:hAnsi="Times New Roman"/>
          <w:sz w:val="24"/>
          <w:szCs w:val="24"/>
        </w:rPr>
        <w:t>.</w:t>
      </w:r>
      <w:r w:rsidR="00BA3917">
        <w:rPr>
          <w:rFonts w:ascii="Times New Roman" w:hAnsi="Times New Roman"/>
          <w:sz w:val="24"/>
          <w:szCs w:val="24"/>
        </w:rPr>
        <w:t>0</w:t>
      </w:r>
      <w:r w:rsidR="00267305">
        <w:rPr>
          <w:rFonts w:ascii="Times New Roman" w:hAnsi="Times New Roman"/>
          <w:sz w:val="24"/>
          <w:szCs w:val="24"/>
        </w:rPr>
        <w:t>1</w:t>
      </w:r>
      <w:r w:rsidRPr="00AF240F">
        <w:rPr>
          <w:rFonts w:ascii="Times New Roman" w:hAnsi="Times New Roman"/>
          <w:sz w:val="24"/>
          <w:szCs w:val="24"/>
        </w:rPr>
        <w:t>.202</w:t>
      </w:r>
      <w:r w:rsidR="00BA3917">
        <w:rPr>
          <w:rFonts w:ascii="Times New Roman" w:hAnsi="Times New Roman"/>
          <w:sz w:val="24"/>
          <w:szCs w:val="24"/>
        </w:rPr>
        <w:t>3</w:t>
      </w:r>
      <w:r w:rsidRPr="00AF240F">
        <w:rPr>
          <w:rFonts w:ascii="Times New Roman" w:hAnsi="Times New Roman"/>
          <w:sz w:val="24"/>
          <w:szCs w:val="24"/>
        </w:rPr>
        <w:t xml:space="preserve"> включительно </w:t>
      </w:r>
      <w:r w:rsidRPr="00AF240F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</w:t>
      </w:r>
      <w:r w:rsidR="00FD65CF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Pr="00AF240F">
        <w:rPr>
          <w:rFonts w:ascii="Times New Roman" w:hAnsi="Times New Roman"/>
          <w:sz w:val="24"/>
          <w:szCs w:val="24"/>
          <w:lang w:eastAsia="ru-RU"/>
        </w:rPr>
        <w:t>мин. до 16 час. 00 мин.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630DBF" w:rsidRPr="00AF240F" w:rsidRDefault="00BA3917" w:rsidP="00630DBF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23</w:t>
      </w:r>
      <w:r w:rsidR="00630DBF" w:rsidRPr="00AF240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267305">
        <w:rPr>
          <w:rFonts w:ascii="Times New Roman" w:hAnsi="Times New Roman"/>
          <w:sz w:val="24"/>
          <w:szCs w:val="24"/>
        </w:rPr>
        <w:t>1</w:t>
      </w:r>
      <w:r w:rsidR="00630DBF" w:rsidRPr="00AF240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="00630DBF" w:rsidRPr="00AF240F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 Сущевский вал, д.</w:t>
      </w:r>
      <w:r w:rsidR="0068745C" w:rsidRPr="00AF24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2, этаж 3, помещ. 24</w:t>
      </w:r>
      <w:r w:rsidR="00630DBF"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30DBF" w:rsidRPr="00AF240F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240F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="00821576" w:rsidRPr="00821576">
        <w:rPr>
          <w:rFonts w:ascii="Times New Roman" w:hAnsi="Times New Roman"/>
          <w:sz w:val="24"/>
          <w:szCs w:val="24"/>
        </w:rPr>
        <w:t>30</w:t>
      </w:r>
      <w:r w:rsidR="00821576">
        <w:rPr>
          <w:rFonts w:ascii="Times New Roman" w:hAnsi="Times New Roman"/>
          <w:sz w:val="24"/>
          <w:szCs w:val="24"/>
        </w:rPr>
        <w:t>.</w:t>
      </w:r>
      <w:r w:rsidR="00821576" w:rsidRPr="00821576">
        <w:rPr>
          <w:rFonts w:ascii="Times New Roman" w:hAnsi="Times New Roman"/>
          <w:sz w:val="24"/>
          <w:szCs w:val="24"/>
        </w:rPr>
        <w:t>0</w:t>
      </w:r>
      <w:r w:rsidR="00F12B75" w:rsidRPr="00AF240F">
        <w:rPr>
          <w:rFonts w:ascii="Times New Roman" w:hAnsi="Times New Roman"/>
          <w:sz w:val="24"/>
          <w:szCs w:val="24"/>
        </w:rPr>
        <w:t>1</w:t>
      </w:r>
      <w:r w:rsidRPr="00AF240F">
        <w:rPr>
          <w:rFonts w:ascii="Times New Roman" w:hAnsi="Times New Roman"/>
          <w:sz w:val="24"/>
          <w:szCs w:val="24"/>
        </w:rPr>
        <w:t>.202</w:t>
      </w:r>
      <w:r w:rsidR="00821576" w:rsidRPr="00821576">
        <w:rPr>
          <w:rFonts w:ascii="Times New Roman" w:hAnsi="Times New Roman"/>
          <w:sz w:val="24"/>
          <w:szCs w:val="24"/>
        </w:rPr>
        <w:t>3</w:t>
      </w:r>
      <w:r w:rsidRPr="00AF240F">
        <w:rPr>
          <w:rFonts w:ascii="Times New Roman" w:hAnsi="Times New Roman"/>
          <w:sz w:val="24"/>
          <w:szCs w:val="24"/>
        </w:rPr>
        <w:t xml:space="preserve">,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</w:t>
      </w:r>
      <w:r w:rsidR="000B5919" w:rsidRPr="00AF240F">
        <w:rPr>
          <w:rFonts w:ascii="Times New Roman" w:hAnsi="Times New Roman"/>
          <w:sz w:val="24"/>
          <w:szCs w:val="24"/>
          <w:lang w:eastAsia="ru-RU"/>
        </w:rPr>
        <w:t> 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Сущевский вал, д.</w:t>
      </w:r>
      <w:r w:rsidR="00AF240F" w:rsidRPr="00E724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7470" w:rsidRPr="00AF240F">
        <w:rPr>
          <w:rFonts w:ascii="Times New Roman" w:hAnsi="Times New Roman"/>
          <w:sz w:val="24"/>
          <w:szCs w:val="24"/>
          <w:lang w:eastAsia="ru-RU"/>
        </w:rPr>
        <w:t>2, этаж 3, помещ. 24</w:t>
      </w:r>
      <w:r w:rsidRPr="00AF240F">
        <w:rPr>
          <w:rFonts w:ascii="Times New Roman" w:hAnsi="Times New Roman"/>
          <w:sz w:val="24"/>
          <w:szCs w:val="24"/>
          <w:lang w:eastAsia="ru-RU"/>
        </w:rPr>
        <w:t>.</w:t>
      </w:r>
    </w:p>
    <w:p w:rsidR="006A0B1E" w:rsidRPr="006A0B1E" w:rsidRDefault="006A0B1E" w:rsidP="006A0B1E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1E66DA">
        <w:rPr>
          <w:rFonts w:ascii="Times New Roman" w:hAnsi="Times New Roman"/>
          <w:sz w:val="24"/>
          <w:szCs w:val="24"/>
        </w:rPr>
        <w:lastRenderedPageBreak/>
        <w:t>Вскрытие конвертов с Ценовыми предложениями осуществляется без участия представителей оферентов.</w:t>
      </w:r>
    </w:p>
    <w:p w:rsidR="00E04A62" w:rsidRPr="00FB70A9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0A9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70A9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FB70A9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FB70A9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70A9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="002D0F94" w:rsidRPr="00FB70A9">
        <w:rPr>
          <w:rFonts w:ascii="Times New Roman" w:hAnsi="Times New Roman"/>
          <w:sz w:val="24"/>
          <w:szCs w:val="24"/>
        </w:rPr>
        <w:t>юридическое</w:t>
      </w:r>
      <w:r w:rsidR="002D0F94" w:rsidRPr="00FB70A9">
        <w:rPr>
          <w:rFonts w:ascii="Times New Roman" w:hAnsi="Times New Roman"/>
          <w:b/>
          <w:sz w:val="24"/>
          <w:szCs w:val="24"/>
        </w:rPr>
        <w:t xml:space="preserve"> 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FB70A9">
        <w:rPr>
          <w:rFonts w:ascii="Times New Roman" w:hAnsi="Times New Roman"/>
          <w:sz w:val="24"/>
          <w:szCs w:val="24"/>
        </w:rPr>
        <w:t xml:space="preserve">Документацией </w:t>
      </w:r>
      <w:r w:rsidRPr="00FB70A9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</w:t>
      </w:r>
      <w:r w:rsidRPr="00834006">
        <w:rPr>
          <w:rFonts w:ascii="Times New Roman" w:hAnsi="Times New Roman"/>
          <w:sz w:val="24"/>
          <w:szCs w:val="24"/>
          <w:lang w:eastAsia="ru-RU"/>
        </w:rPr>
        <w:t xml:space="preserve"> с требуемым полным комплектом документов.</w:t>
      </w:r>
    </w:p>
    <w:sectPr w:rsidR="00A97624" w:rsidSect="00974EAC">
      <w:footerReference w:type="default" r:id="rId12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86A" w:rsidRDefault="0092086A">
      <w:r>
        <w:separator/>
      </w:r>
    </w:p>
  </w:endnote>
  <w:endnote w:type="continuationSeparator" w:id="0">
    <w:p w:rsidR="0092086A" w:rsidRDefault="0092086A">
      <w:r>
        <w:continuationSeparator/>
      </w:r>
    </w:p>
  </w:endnote>
  <w:endnote w:type="continuationNotice" w:id="1">
    <w:p w:rsidR="0092086A" w:rsidRDefault="009208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86A" w:rsidRDefault="0092086A">
      <w:r>
        <w:separator/>
      </w:r>
    </w:p>
  </w:footnote>
  <w:footnote w:type="continuationSeparator" w:id="0">
    <w:p w:rsidR="0092086A" w:rsidRDefault="0092086A">
      <w:r>
        <w:continuationSeparator/>
      </w:r>
    </w:p>
  </w:footnote>
  <w:footnote w:type="continuationNotice" w:id="1">
    <w:p w:rsidR="0092086A" w:rsidRDefault="009208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3B18"/>
    <w:rsid w:val="00505800"/>
    <w:rsid w:val="00505F73"/>
    <w:rsid w:val="00512D70"/>
    <w:rsid w:val="00515028"/>
    <w:rsid w:val="00520248"/>
    <w:rsid w:val="005223A5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FBB672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scc.lukoil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94FE6-C9AD-4C7F-81DE-5B0EB3B7C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98C77D-8BEC-4FF0-BA04-D1D4F19556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BE7EB5-CE34-4A7E-9BC8-D393B1A523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4C150B-F59D-4F05-87E8-0C61007D5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3300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4</cp:revision>
  <cp:lastPrinted>2022-06-30T07:00:00Z</cp:lastPrinted>
  <dcterms:created xsi:type="dcterms:W3CDTF">2022-12-16T07:19:00Z</dcterms:created>
  <dcterms:modified xsi:type="dcterms:W3CDTF">2022-12-19T05:49:00Z</dcterms:modified>
</cp:coreProperties>
</file>