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605EE">
        <w:rPr>
          <w:rFonts w:ascii="Times New Roman" w:hAnsi="Times New Roman" w:cs="Times New Roman"/>
          <w:b/>
          <w:sz w:val="20"/>
          <w:szCs w:val="20"/>
        </w:rPr>
        <w:t>ПАРАЩАК МАРИЯ ВИТАЛЬЕВНА</w:t>
      </w:r>
    </w:p>
    <w:p w:rsidR="00A605EE" w:rsidRP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недвижимость</w:t>
      </w:r>
    </w:p>
    <w:p w:rsid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с 26.01.2007, 43.6 м</w:t>
      </w:r>
      <w:proofErr w:type="gramStart"/>
      <w:r w:rsidRPr="00A605EE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A605EE">
        <w:rPr>
          <w:rFonts w:ascii="Times New Roman" w:hAnsi="Times New Roman" w:cs="Times New Roman"/>
          <w:sz w:val="20"/>
          <w:szCs w:val="20"/>
        </w:rPr>
        <w:t>, 199406, Р</w:t>
      </w:r>
      <w:r w:rsidR="00C6237A">
        <w:rPr>
          <w:rFonts w:ascii="Times New Roman" w:hAnsi="Times New Roman" w:cs="Times New Roman"/>
          <w:sz w:val="20"/>
          <w:szCs w:val="20"/>
        </w:rPr>
        <w:t>оссия</w:t>
      </w:r>
      <w:r w:rsidRPr="00A605EE">
        <w:rPr>
          <w:rFonts w:ascii="Times New Roman" w:hAnsi="Times New Roman" w:cs="Times New Roman"/>
          <w:sz w:val="20"/>
          <w:szCs w:val="20"/>
        </w:rPr>
        <w:t>, Санкт-Петербург, ул</w:t>
      </w:r>
      <w:r w:rsidR="00C6237A">
        <w:rPr>
          <w:rFonts w:ascii="Times New Roman" w:hAnsi="Times New Roman" w:cs="Times New Roman"/>
          <w:sz w:val="20"/>
          <w:szCs w:val="20"/>
        </w:rPr>
        <w:t>.</w:t>
      </w:r>
      <w:r w:rsidRPr="00A605EE">
        <w:rPr>
          <w:rFonts w:ascii="Times New Roman" w:hAnsi="Times New Roman" w:cs="Times New Roman"/>
          <w:sz w:val="20"/>
          <w:szCs w:val="20"/>
        </w:rPr>
        <w:t xml:space="preserve"> Гаванская, 41, </w:t>
      </w:r>
      <w:r w:rsidR="00C6237A">
        <w:rPr>
          <w:rFonts w:ascii="Times New Roman" w:hAnsi="Times New Roman" w:cs="Times New Roman"/>
          <w:sz w:val="20"/>
          <w:szCs w:val="20"/>
        </w:rPr>
        <w:t>кв.</w:t>
      </w:r>
      <w:r w:rsidRPr="00A605EE">
        <w:rPr>
          <w:rFonts w:ascii="Times New Roman" w:hAnsi="Times New Roman" w:cs="Times New Roman"/>
          <w:sz w:val="20"/>
          <w:szCs w:val="20"/>
        </w:rPr>
        <w:t xml:space="preserve"> 19</w:t>
      </w:r>
    </w:p>
    <w:p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с 30.12.2005, доля 0.18421, 58.9 м</w:t>
      </w:r>
      <w:proofErr w:type="gramStart"/>
      <w:r w:rsidRPr="00A605EE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A605EE">
        <w:rPr>
          <w:rFonts w:ascii="Times New Roman" w:hAnsi="Times New Roman" w:cs="Times New Roman"/>
          <w:sz w:val="20"/>
          <w:szCs w:val="20"/>
        </w:rPr>
        <w:t xml:space="preserve">, 194352, Россия, Санкт-Петербург, </w:t>
      </w:r>
      <w:proofErr w:type="spellStart"/>
      <w:r w:rsidRPr="00A605EE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A605EE">
        <w:rPr>
          <w:rFonts w:ascii="Times New Roman" w:hAnsi="Times New Roman" w:cs="Times New Roman"/>
          <w:sz w:val="20"/>
          <w:szCs w:val="20"/>
        </w:rPr>
        <w:t xml:space="preserve"> Художников,</w:t>
      </w:r>
    </w:p>
    <w:p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 xml:space="preserve">43/14, </w:t>
      </w:r>
      <w:r w:rsidR="00C6237A">
        <w:rPr>
          <w:rFonts w:ascii="Times New Roman" w:hAnsi="Times New Roman" w:cs="Times New Roman"/>
          <w:sz w:val="20"/>
          <w:szCs w:val="20"/>
        </w:rPr>
        <w:t>кв.</w:t>
      </w:r>
      <w:r w:rsidRPr="00A605EE">
        <w:rPr>
          <w:rFonts w:ascii="Times New Roman" w:hAnsi="Times New Roman" w:cs="Times New Roman"/>
          <w:sz w:val="20"/>
          <w:szCs w:val="20"/>
        </w:rPr>
        <w:t xml:space="preserve"> 370</w:t>
      </w:r>
    </w:p>
    <w:p w:rsidR="00A605EE" w:rsidRP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транспорт</w:t>
      </w:r>
    </w:p>
    <w:p w:rsid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605EE">
        <w:rPr>
          <w:rFonts w:ascii="Times New Roman" w:hAnsi="Times New Roman" w:cs="Times New Roman"/>
          <w:sz w:val="20"/>
          <w:szCs w:val="20"/>
        </w:rPr>
        <w:t>г.р.з</w:t>
      </w:r>
      <w:proofErr w:type="spellEnd"/>
      <w:r w:rsidRPr="00A605EE">
        <w:rPr>
          <w:rFonts w:ascii="Times New Roman" w:hAnsi="Times New Roman" w:cs="Times New Roman"/>
          <w:sz w:val="20"/>
          <w:szCs w:val="20"/>
        </w:rPr>
        <w:t>. У633РР98, ФОРД</w:t>
      </w:r>
      <w:r w:rsidR="00A605EE" w:rsidRPr="00A605EE">
        <w:rPr>
          <w:rFonts w:ascii="Times New Roman" w:hAnsi="Times New Roman" w:cs="Times New Roman"/>
          <w:sz w:val="20"/>
          <w:szCs w:val="20"/>
        </w:rPr>
        <w:t xml:space="preserve"> </w:t>
      </w:r>
      <w:r w:rsidRPr="00A605EE">
        <w:rPr>
          <w:rFonts w:ascii="Times New Roman" w:hAnsi="Times New Roman" w:cs="Times New Roman"/>
          <w:sz w:val="20"/>
          <w:szCs w:val="20"/>
        </w:rPr>
        <w:t>МО</w:t>
      </w:r>
      <w:r w:rsidR="00A605EE" w:rsidRPr="00A605EE">
        <w:rPr>
          <w:rFonts w:ascii="Times New Roman" w:hAnsi="Times New Roman" w:cs="Times New Roman"/>
          <w:sz w:val="20"/>
          <w:szCs w:val="20"/>
        </w:rPr>
        <w:t>НД</w:t>
      </w:r>
      <w:r w:rsidRPr="00A605EE">
        <w:rPr>
          <w:rFonts w:ascii="Times New Roman" w:hAnsi="Times New Roman" w:cs="Times New Roman"/>
          <w:sz w:val="20"/>
          <w:szCs w:val="20"/>
        </w:rPr>
        <w:t>ЕО, с 12.12.2008</w:t>
      </w:r>
    </w:p>
    <w:p w:rsidR="00A605EE" w:rsidRP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счета</w:t>
      </w:r>
    </w:p>
    <w:p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40802810348000003436, с 09.08.2011, Расчетный, БИК 044030790, ПУБЛИЧНОЕ АКЦИОНЕРНОЕ ОБЩЕСТВО "БАНК "САНКТ-ПЕТЕРБУРГ"</w:t>
      </w:r>
    </w:p>
    <w:p w:rsidR="00A605EE" w:rsidRP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 xml:space="preserve">40817810604430034550, с 18.07.2017, </w:t>
      </w:r>
      <w:proofErr w:type="gramStart"/>
      <w:r w:rsidRPr="00A605EE">
        <w:rPr>
          <w:rFonts w:ascii="Times New Roman" w:hAnsi="Times New Roman" w:cs="Times New Roman"/>
          <w:sz w:val="20"/>
          <w:szCs w:val="20"/>
        </w:rPr>
        <w:t>ТЕКУЩИЙ</w:t>
      </w:r>
      <w:proofErr w:type="gramEnd"/>
      <w:r w:rsidRPr="00A605EE">
        <w:rPr>
          <w:rFonts w:ascii="Times New Roman" w:hAnsi="Times New Roman" w:cs="Times New Roman"/>
          <w:sz w:val="20"/>
          <w:szCs w:val="20"/>
        </w:rPr>
        <w:t>, БИК 044525593, АКЦИОНЕРНОЕ ОБЩЕСТВО "АЛЬФА-БАНК"</w:t>
      </w:r>
    </w:p>
    <w:p w:rsid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605EE" w:rsidSect="00A605EE">
      <w:pgSz w:w="11909" w:h="16838"/>
      <w:pgMar w:top="993" w:right="569" w:bottom="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07A" w:rsidRDefault="00876110">
      <w:r>
        <w:separator/>
      </w:r>
    </w:p>
  </w:endnote>
  <w:endnote w:type="continuationSeparator" w:id="0">
    <w:p w:rsidR="0097007A" w:rsidRDefault="0087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93C" w:rsidRDefault="007A393C"/>
  </w:footnote>
  <w:footnote w:type="continuationSeparator" w:id="0">
    <w:p w:rsidR="007A393C" w:rsidRDefault="007A393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A393C"/>
    <w:rsid w:val="007A393C"/>
    <w:rsid w:val="00876110"/>
    <w:rsid w:val="0097007A"/>
    <w:rsid w:val="00A4037A"/>
    <w:rsid w:val="00A47B3D"/>
    <w:rsid w:val="00A605EE"/>
    <w:rsid w:val="00C6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0" w:lineRule="atLeast"/>
    </w:pPr>
    <w:rPr>
      <w:rFonts w:ascii="Bookman Old Style" w:eastAsia="Bookman Old Style" w:hAnsi="Bookman Old Style" w:cs="Bookman Old Style"/>
      <w:spacing w:val="2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0" w:lineRule="atLeast"/>
    </w:pPr>
    <w:rPr>
      <w:rFonts w:ascii="Bookman Old Style" w:eastAsia="Bookman Old Style" w:hAnsi="Bookman Old Style" w:cs="Bookman Old Style"/>
      <w:spacing w:val="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Осоцкий Александр Иванович</cp:lastModifiedBy>
  <cp:revision>5</cp:revision>
  <dcterms:created xsi:type="dcterms:W3CDTF">2018-12-10T09:49:00Z</dcterms:created>
  <dcterms:modified xsi:type="dcterms:W3CDTF">2018-12-10T10:02:00Z</dcterms:modified>
</cp:coreProperties>
</file>